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52" w:rsidRPr="00E06552" w:rsidRDefault="00E06552" w:rsidP="00975653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ru-RU"/>
        </w:rPr>
      </w:pPr>
      <w:r w:rsidRPr="00E06552">
        <w:rPr>
          <w:rFonts w:eastAsia="Times New Roman"/>
          <w:b/>
          <w:bCs/>
          <w:kern w:val="36"/>
          <w:lang w:eastAsia="ru-RU"/>
        </w:rPr>
        <w:t>История правил дорожного движения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975653">
        <w:rPr>
          <w:rFonts w:eastAsia="Times New Roman"/>
          <w:b/>
          <w:bCs/>
          <w:lang w:eastAsia="ru-RU"/>
        </w:rPr>
        <w:t>          История Правил дорожного движения берет свое начло в Древнем Риме</w:t>
      </w:r>
      <w:r w:rsidRPr="00E06552">
        <w:rPr>
          <w:rFonts w:eastAsia="Times New Roman"/>
          <w:lang w:eastAsia="ru-RU"/>
        </w:rPr>
        <w:t>. Юлий Цезарь в 50-х годах до нашей эры ввел на нескольких улицах в городе одностороннее движение. От восхода солнца и примерно за два часа до заката (время окончания рабочего дня) проезд частных повозок и колесниц был запрещен.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Посетители города должны были в Риме передвигаться пешком либо на паланкине (носилки на длинных шестах), а транспорт парковать за границей </w:t>
      </w:r>
      <w:proofErr w:type="gramStart"/>
      <w:r w:rsidRPr="00E06552">
        <w:rPr>
          <w:rFonts w:eastAsia="Times New Roman"/>
          <w:lang w:eastAsia="ru-RU"/>
        </w:rPr>
        <w:t>города..</w:t>
      </w:r>
      <w:proofErr w:type="gramEnd"/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975653">
        <w:rPr>
          <w:rFonts w:eastAsia="Times New Roman"/>
          <w:noProof/>
          <w:lang w:eastAsia="ru-RU"/>
        </w:rPr>
        <w:drawing>
          <wp:inline distT="0" distB="0" distL="0" distR="0">
            <wp:extent cx="4095750" cy="3057525"/>
            <wp:effectExtent l="0" t="0" r="0" b="9525"/>
            <wp:docPr id="2" name="Рисунок 2" descr="Паланкин в древнем Р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анкин в древнем Рим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975653">
        <w:rPr>
          <w:rFonts w:eastAsia="Times New Roman"/>
          <w:b/>
          <w:bCs/>
          <w:lang w:eastAsia="ru-RU"/>
        </w:rPr>
        <w:t>         Уже в то время существовала служба надзора</w:t>
      </w:r>
      <w:r w:rsidRPr="00E06552">
        <w:rPr>
          <w:rFonts w:eastAsia="Times New Roman"/>
          <w:lang w:eastAsia="ru-RU"/>
        </w:rPr>
        <w:t>, следящая за соблюдением этих правил. Она состояла в основном из бывших пожарных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        В обязанности этой службы входило не допускать конфликтных ситуаций среди владельцев транспортных средств. Перекрестки не регулировались. Вельможи для обеспечения себе свободного проезда высылали вперед скороходов. Они освобождали улицы и вельможи таким образом могли беспрепятственно проехать к месту назначения.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Со временем в правила вносились изменения и дополнения, оговаривались особенности при проезде перекрестков, изменение скоростного режима при подъезде к перекрестку, запрет обгона на сложных участках. Одним из дополнений стало правило предоставляющее приоритет в движении для пешеходов. Так же преимуществом в движении пользовались крестный ход </w:t>
      </w:r>
      <w:proofErr w:type="gramStart"/>
      <w:r w:rsidRPr="00E06552">
        <w:rPr>
          <w:rFonts w:eastAsia="Times New Roman"/>
          <w:lang w:eastAsia="ru-RU"/>
        </w:rPr>
        <w:t>или например</w:t>
      </w:r>
      <w:proofErr w:type="gramEnd"/>
      <w:r w:rsidRPr="00E06552">
        <w:rPr>
          <w:rFonts w:eastAsia="Times New Roman"/>
          <w:lang w:eastAsia="ru-RU"/>
        </w:rPr>
        <w:t xml:space="preserve"> похоронная церемония.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975653">
        <w:rPr>
          <w:rFonts w:eastAsia="Times New Roman"/>
          <w:b/>
          <w:bCs/>
          <w:lang w:eastAsia="ru-RU"/>
        </w:rPr>
        <w:t>          Основа современных Правил дорожного движения положена 10 декабря 1868 года</w:t>
      </w:r>
      <w:r w:rsidRPr="00E06552">
        <w:rPr>
          <w:rFonts w:eastAsia="Times New Roman"/>
          <w:lang w:eastAsia="ru-RU"/>
        </w:rPr>
        <w:t xml:space="preserve"> в Лондоне. В этот день, перед Парламентом на площади </w:t>
      </w:r>
      <w:r w:rsidRPr="00E06552">
        <w:rPr>
          <w:rFonts w:eastAsia="Times New Roman"/>
          <w:lang w:eastAsia="ru-RU"/>
        </w:rPr>
        <w:lastRenderedPageBreak/>
        <w:t xml:space="preserve">появился первый железнодорожный семафор в виде цветного диска с механическим управлением. Изобрел этот семафор Дж. П. </w:t>
      </w:r>
      <w:proofErr w:type="spellStart"/>
      <w:r w:rsidRPr="00E06552">
        <w:rPr>
          <w:rFonts w:eastAsia="Times New Roman"/>
          <w:lang w:eastAsia="ru-RU"/>
        </w:rPr>
        <w:t>Найт</w:t>
      </w:r>
      <w:proofErr w:type="spellEnd"/>
      <w:r w:rsidRPr="00E06552">
        <w:rPr>
          <w:rFonts w:eastAsia="Times New Roman"/>
          <w:lang w:eastAsia="ru-RU"/>
        </w:rPr>
        <w:t xml:space="preserve"> – специалиста по семафором того времени.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         Устройство состояло из двух семафорных крыльев, и в зависимости от положения крыльев обозначался соответствующий сигнал:</w:t>
      </w:r>
    </w:p>
    <w:p w:rsidR="00E06552" w:rsidRPr="00E06552" w:rsidRDefault="00E06552" w:rsidP="009756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Горизонтальное положение – движение запрещено</w:t>
      </w:r>
    </w:p>
    <w:p w:rsidR="00E06552" w:rsidRPr="00E06552" w:rsidRDefault="00E06552" w:rsidP="009756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Положение под углом 45 градусов – движение разрешено, но с соблюдением мер предосторожности.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</w:t>
      </w:r>
      <w:r w:rsidRPr="00975653">
        <w:rPr>
          <w:rFonts w:eastAsia="Times New Roman"/>
          <w:noProof/>
          <w:lang w:eastAsia="ru-RU"/>
        </w:rPr>
        <w:drawing>
          <wp:inline distT="0" distB="0" distL="0" distR="0">
            <wp:extent cx="3810000" cy="3762375"/>
            <wp:effectExtent l="0" t="0" r="0" b="9525"/>
            <wp:docPr id="1" name="Рисунок 1" descr="Сема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аф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         В темное время суток использовался газовый фонарь, сигнализирующий красным и зеленым цветом. Управлял светофором слуга в ливрее.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         Техническая реализация семафора оказалась не столь удачной. Цепь механизма для подъема и опускания стрел была настолько шумной, что сильно пугала лошадей, что осложняло управление для кучера. Менее чем через месяц семафор взорвался, в результате чего был ранен полицейский.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Количество транспортных средств продолжало нарастать, на смену повозкам стали приходить первые автомобили. </w:t>
      </w:r>
      <w:r w:rsidRPr="00975653">
        <w:rPr>
          <w:rFonts w:eastAsia="Times New Roman"/>
          <w:b/>
          <w:bCs/>
          <w:lang w:eastAsia="ru-RU"/>
        </w:rPr>
        <w:t>Потребность в организация дорожного движения значительно выросла</w:t>
      </w:r>
      <w:r w:rsidRPr="00E06552">
        <w:rPr>
          <w:rFonts w:eastAsia="Times New Roman"/>
          <w:lang w:eastAsia="ru-RU"/>
        </w:rPr>
        <w:t>. Первые жезлы для ручного регулирования движения по перекресткам появились в 1908 году. Первыми дорожными знаками можно считать таблички с указанием движения к населенному пункту.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lastRenderedPageBreak/>
        <w:t>          В 1909 году в Париже на всемирной конференции было принято решение создать единые европейские Правила дорожного движения, так как число автомобилей продолжало расти, а скоростной режим и интенсивность движения по городским улицам увеличивались.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Следующий шаг развития организации дорожного движения - на конференции по дорожному движению в Женеве в 1931 году </w:t>
      </w:r>
      <w:r w:rsidRPr="00975653">
        <w:rPr>
          <w:rFonts w:eastAsia="Times New Roman"/>
          <w:b/>
          <w:bCs/>
          <w:lang w:eastAsia="ru-RU"/>
        </w:rPr>
        <w:t>принята «Конвенция о введении единообразия в сигнализацию на дорогах»</w:t>
      </w:r>
      <w:r w:rsidRPr="00E06552">
        <w:rPr>
          <w:rFonts w:eastAsia="Times New Roman"/>
          <w:lang w:eastAsia="ru-RU"/>
        </w:rPr>
        <w:t>. Участником этой конференции был также и Советский союз.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Первая официальная публикация Правил дорожного движения в СССР состоялась в 1920 году. Документ имел название </w:t>
      </w:r>
      <w:r w:rsidRPr="00975653">
        <w:rPr>
          <w:rFonts w:eastAsia="Times New Roman"/>
          <w:b/>
          <w:bCs/>
          <w:lang w:eastAsia="ru-RU"/>
        </w:rPr>
        <w:t xml:space="preserve">«Об автодвижении по </w:t>
      </w:r>
      <w:proofErr w:type="spellStart"/>
      <w:r w:rsidRPr="00975653">
        <w:rPr>
          <w:rFonts w:eastAsia="Times New Roman"/>
          <w:b/>
          <w:bCs/>
          <w:lang w:eastAsia="ru-RU"/>
        </w:rPr>
        <w:t>г.Москве</w:t>
      </w:r>
      <w:proofErr w:type="spellEnd"/>
      <w:r w:rsidRPr="00975653">
        <w:rPr>
          <w:rFonts w:eastAsia="Times New Roman"/>
          <w:b/>
          <w:bCs/>
          <w:lang w:eastAsia="ru-RU"/>
        </w:rPr>
        <w:t xml:space="preserve"> и ее окрестностях»</w:t>
      </w:r>
      <w:r w:rsidRPr="00E06552">
        <w:rPr>
          <w:rFonts w:eastAsia="Times New Roman"/>
          <w:lang w:eastAsia="ru-RU"/>
        </w:rPr>
        <w:t>. Этот документ уже подробно описывал многие немаловажные вопросы. Появились водительские удостоверения на право вождения, обозначена максимальная скорость движения. В 1940 году выпущены общее ПДД для всего союза, которое редактировались для каждого города.</w:t>
      </w:r>
    </w:p>
    <w:p w:rsidR="00E06552" w:rsidRPr="00E06552" w:rsidRDefault="00975653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</w:t>
      </w:r>
      <w:r w:rsidR="00E06552" w:rsidRPr="00E06552">
        <w:rPr>
          <w:rFonts w:eastAsia="Times New Roman"/>
          <w:lang w:eastAsia="ru-RU"/>
        </w:rPr>
        <w:t xml:space="preserve">Единые общие Правила дорожного движения, действующие на всей территории СССР был </w:t>
      </w:r>
      <w:r>
        <w:rPr>
          <w:rFonts w:eastAsia="Times New Roman"/>
          <w:lang w:eastAsia="ru-RU"/>
        </w:rPr>
        <w:t xml:space="preserve">введены в 1961 году </w:t>
      </w:r>
      <w:r w:rsidR="00E06552" w:rsidRPr="00975653">
        <w:rPr>
          <w:rFonts w:eastAsia="Times New Roman"/>
          <w:b/>
          <w:bCs/>
          <w:lang w:eastAsia="ru-RU"/>
        </w:rPr>
        <w:t>«Правила движения по улицам городов, населенных пунктов и дорогам СССР»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 xml:space="preserve">          Самая важная дата в истории Правил дорожного движения - </w:t>
      </w:r>
      <w:r w:rsidRPr="00975653">
        <w:rPr>
          <w:rFonts w:eastAsia="Times New Roman"/>
          <w:b/>
          <w:bCs/>
          <w:lang w:eastAsia="ru-RU"/>
        </w:rPr>
        <w:t>8 ноября 1968 года</w:t>
      </w:r>
      <w:r w:rsidRPr="00E06552">
        <w:rPr>
          <w:rFonts w:eastAsia="Times New Roman"/>
          <w:lang w:eastAsia="ru-RU"/>
        </w:rPr>
        <w:t xml:space="preserve">. В этот день в Вене была </w:t>
      </w:r>
      <w:r w:rsidRPr="00975653">
        <w:rPr>
          <w:rFonts w:eastAsia="Times New Roman"/>
          <w:b/>
          <w:bCs/>
          <w:lang w:eastAsia="ru-RU"/>
        </w:rPr>
        <w:t>принята «Конвенция о дорожном движении».</w:t>
      </w:r>
      <w:r w:rsidRPr="00E06552">
        <w:rPr>
          <w:rFonts w:eastAsia="Times New Roman"/>
          <w:lang w:eastAsia="ru-RU"/>
        </w:rPr>
        <w:t xml:space="preserve"> Документ был подписан представителями 68 стран мира и является действующим по настоящее время.</w:t>
      </w:r>
    </w:p>
    <w:p w:rsidR="00E06552" w:rsidRPr="00E06552" w:rsidRDefault="00E06552" w:rsidP="00975653">
      <w:pPr>
        <w:spacing w:before="100" w:beforeAutospacing="1" w:after="100" w:afterAutospacing="1"/>
        <w:rPr>
          <w:rFonts w:eastAsia="Times New Roman"/>
          <w:lang w:eastAsia="ru-RU"/>
        </w:rPr>
      </w:pPr>
      <w:r w:rsidRPr="00E06552">
        <w:rPr>
          <w:rFonts w:eastAsia="Times New Roman"/>
          <w:lang w:eastAsia="ru-RU"/>
        </w:rPr>
        <w:t>          К 1973 году Правила дорожного движения СССР были написаны в соответствии в венской конвенцией. С течением времени и соответствующими изменениями на дорогах, постоянным ростом транспорта, технологиче</w:t>
      </w:r>
      <w:r w:rsidR="00975653">
        <w:rPr>
          <w:rFonts w:eastAsia="Times New Roman"/>
          <w:lang w:eastAsia="ru-RU"/>
        </w:rPr>
        <w:t xml:space="preserve">ского развития дорожных сетей в Правила дорожного </w:t>
      </w:r>
      <w:proofErr w:type="gramStart"/>
      <w:r w:rsidR="00975653">
        <w:rPr>
          <w:rFonts w:eastAsia="Times New Roman"/>
          <w:lang w:eastAsia="ru-RU"/>
        </w:rPr>
        <w:t>движения</w:t>
      </w:r>
      <w:bookmarkStart w:id="0" w:name="_GoBack"/>
      <w:bookmarkEnd w:id="0"/>
      <w:r w:rsidR="00975653">
        <w:rPr>
          <w:rFonts w:eastAsia="Times New Roman"/>
          <w:lang w:eastAsia="ru-RU"/>
        </w:rPr>
        <w:t xml:space="preserve"> </w:t>
      </w:r>
      <w:r w:rsidRPr="00E06552">
        <w:rPr>
          <w:rFonts w:eastAsia="Times New Roman"/>
          <w:lang w:eastAsia="ru-RU"/>
        </w:rPr>
        <w:t xml:space="preserve"> постоянно</w:t>
      </w:r>
      <w:proofErr w:type="gramEnd"/>
      <w:r w:rsidRPr="00E06552">
        <w:rPr>
          <w:rFonts w:eastAsia="Times New Roman"/>
          <w:lang w:eastAsia="ru-RU"/>
        </w:rPr>
        <w:t xml:space="preserve"> вводятся корректировки и дополнения.</w:t>
      </w:r>
    </w:p>
    <w:p w:rsidR="003B664B" w:rsidRDefault="003B664B"/>
    <w:sectPr w:rsidR="003B664B" w:rsidSect="00B9535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5D90"/>
    <w:multiLevelType w:val="multilevel"/>
    <w:tmpl w:val="61D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2"/>
    <w:rsid w:val="003B664B"/>
    <w:rsid w:val="00975653"/>
    <w:rsid w:val="0098426C"/>
    <w:rsid w:val="00B9535C"/>
    <w:rsid w:val="00E06552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8EBD-BE86-4175-9C0E-65E58A5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55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55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55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552"/>
    <w:rPr>
      <w:b/>
      <w:bCs/>
    </w:rPr>
  </w:style>
  <w:style w:type="character" w:styleId="a5">
    <w:name w:val="Hyperlink"/>
    <w:basedOn w:val="a0"/>
    <w:uiPriority w:val="99"/>
    <w:semiHidden/>
    <w:unhideWhenUsed/>
    <w:rsid w:val="00E0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2019-10-13T12:04:00Z</dcterms:created>
  <dcterms:modified xsi:type="dcterms:W3CDTF">2019-10-13T12:31:00Z</dcterms:modified>
</cp:coreProperties>
</file>