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Style w:val="a5"/>
          <w:rFonts w:ascii="Helvetica" w:hAnsi="Helvetica" w:cs="Helvetica"/>
          <w:color w:val="212529"/>
          <w:sz w:val="28"/>
          <w:szCs w:val="28"/>
        </w:rPr>
        <w:t xml:space="preserve">В настоящее время разработаны Интернет-ресурсы, </w:t>
      </w:r>
      <w:proofErr w:type="spellStart"/>
      <w:r>
        <w:rPr>
          <w:rStyle w:val="a5"/>
          <w:rFonts w:ascii="Helvetica" w:hAnsi="Helvetica" w:cs="Helvetica"/>
          <w:color w:val="212529"/>
          <w:sz w:val="28"/>
          <w:szCs w:val="28"/>
        </w:rPr>
        <w:t>контент</w:t>
      </w:r>
      <w:proofErr w:type="spellEnd"/>
      <w:r>
        <w:rPr>
          <w:rStyle w:val="a5"/>
          <w:rFonts w:ascii="Helvetica" w:hAnsi="Helvetica" w:cs="Helvetica"/>
          <w:color w:val="212529"/>
          <w:sz w:val="28"/>
          <w:szCs w:val="28"/>
        </w:rPr>
        <w:t xml:space="preserve"> которых можно использовать для развития и оценки функциональной грамотности обучающихся: </w:t>
      </w:r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 xml:space="preserve">1. Электронный банк </w:t>
      </w:r>
      <w:proofErr w:type="spellStart"/>
      <w:r>
        <w:rPr>
          <w:rFonts w:ascii="Helvetica" w:hAnsi="Helvetica" w:cs="Helvetica"/>
          <w:color w:val="212529"/>
          <w:sz w:val="28"/>
          <w:szCs w:val="28"/>
        </w:rPr>
        <w:t>заданий:</w:t>
      </w:r>
      <w:hyperlink r:id="rId5" w:tgtFrame="_blank" w:history="1"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https</w:t>
        </w:r>
        <w:proofErr w:type="spellEnd"/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://</w:t>
        </w:r>
        <w:proofErr w:type="spellStart"/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fg.resh.edu.ru</w:t>
        </w:r>
        <w:proofErr w:type="spellEnd"/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/.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6" w:tgtFrame="_blank" w:history="1"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https://resh.edu.ru/instruction.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 xml:space="preserve">2. Общероссийская оценка по модели PISA. </w:t>
      </w:r>
      <w:proofErr w:type="spellStart"/>
      <w:r>
        <w:rPr>
          <w:rFonts w:ascii="Helvetica" w:hAnsi="Helvetica" w:cs="Helvetica"/>
          <w:color w:val="212529"/>
          <w:sz w:val="28"/>
          <w:szCs w:val="28"/>
        </w:rPr>
        <w:t>Вебинар</w:t>
      </w:r>
      <w:proofErr w:type="spellEnd"/>
      <w:r>
        <w:rPr>
          <w:rFonts w:ascii="Helvetica" w:hAnsi="Helvetica" w:cs="Helvetica"/>
          <w:color w:val="212529"/>
          <w:sz w:val="28"/>
          <w:szCs w:val="28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7" w:tgtFrame="_blank" w:history="1"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https://fioco.ru/vebinar-shkoly-ocenka-pisa.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>3. Открытые задания </w:t>
      </w:r>
      <w:hyperlink r:id="rId8" w:tgtFrame="_blank" w:history="1">
        <w:r>
          <w:rPr>
            <w:rStyle w:val="a9"/>
            <w:rFonts w:ascii="Helvetica" w:hAnsi="Helvetica" w:cs="Helvetica"/>
            <w:color w:val="8BC34A"/>
            <w:sz w:val="28"/>
            <w:szCs w:val="28"/>
          </w:rPr>
          <w:t>https://fioco.ru/примеры-задач-pisa.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9" w:tgtFrame="_blank" w:history="1"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http://center-imc.ru/wp-content/uploads/2020/02/10120.pdf.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 xml:space="preserve">5. Банк заданий для формирования и оценки функциональной грамотности обучающихся основной школы (5-9 классы). ФГБНУ Институт </w:t>
      </w:r>
      <w:proofErr w:type="gramStart"/>
      <w:r>
        <w:rPr>
          <w:rFonts w:ascii="Helvetica" w:hAnsi="Helvetica" w:cs="Helvetica"/>
          <w:color w:val="212529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>
        <w:rPr>
          <w:rFonts w:ascii="Helvetica" w:hAnsi="Helvetica" w:cs="Helvetica"/>
          <w:color w:val="212529"/>
          <w:sz w:val="28"/>
          <w:szCs w:val="28"/>
        </w:rPr>
        <w:t> </w:t>
      </w:r>
      <w:hyperlink r:id="rId10" w:history="1"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http://skiv.instrao.ru/bank-zadaniy/.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>6. Демонстрационные материалы для оценки функциональной грамотности учащихся 5 и 7 классов </w:t>
      </w:r>
      <w:hyperlink r:id="rId11" w:history="1"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http://skiv.instrao.ru/support/demonstratsionnye-materialya/.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 xml:space="preserve">7. </w:t>
      </w:r>
      <w:proofErr w:type="spellStart"/>
      <w:r>
        <w:rPr>
          <w:rFonts w:ascii="Helvetica" w:hAnsi="Helvetica" w:cs="Helvetica"/>
          <w:color w:val="212529"/>
          <w:sz w:val="28"/>
          <w:szCs w:val="28"/>
        </w:rPr>
        <w:t>Вебинары</w:t>
      </w:r>
      <w:proofErr w:type="spellEnd"/>
      <w:r>
        <w:rPr>
          <w:rFonts w:ascii="Helvetica" w:hAnsi="Helvetica" w:cs="Helvetica"/>
          <w:color w:val="212529"/>
          <w:sz w:val="28"/>
          <w:szCs w:val="28"/>
        </w:rPr>
        <w:t xml:space="preserve"> для учителей-предметников по функциональной грамотности </w:t>
      </w:r>
      <w:hyperlink r:id="rId12" w:history="1">
        <w:r>
          <w:rPr>
            <w:rStyle w:val="a9"/>
            <w:rFonts w:ascii="Helvetica" w:hAnsi="Helvetica" w:cs="Helvetica"/>
            <w:color w:val="00517C"/>
            <w:sz w:val="28"/>
            <w:szCs w:val="28"/>
          </w:rPr>
          <w:t>https://prosv.ru/webinars.</w:t>
        </w:r>
      </w:hyperlink>
    </w:p>
    <w:p w:rsidR="000374C6" w:rsidRDefault="000374C6" w:rsidP="00A22F9F">
      <w:pPr>
        <w:pStyle w:val="text-justify"/>
        <w:shd w:val="clear" w:color="auto" w:fill="FFFFFF"/>
        <w:spacing w:before="0" w:beforeAutospacing="0"/>
        <w:jc w:val="both"/>
        <w:rPr>
          <w:rFonts w:ascii="Helvetica" w:hAnsi="Helvetica" w:cs="Helvetica"/>
          <w:color w:val="212529"/>
          <w:sz w:val="28"/>
          <w:szCs w:val="28"/>
        </w:rPr>
      </w:pPr>
      <w:r>
        <w:rPr>
          <w:rFonts w:ascii="Helvetica" w:hAnsi="Helvetica" w:cs="Helvetica"/>
          <w:color w:val="212529"/>
          <w:sz w:val="28"/>
          <w:szCs w:val="28"/>
        </w:rPr>
        <w:t xml:space="preserve">8. </w:t>
      </w:r>
      <w:proofErr w:type="spellStart"/>
      <w:r>
        <w:rPr>
          <w:rFonts w:ascii="Helvetica" w:hAnsi="Helvetica" w:cs="Helvetica"/>
          <w:color w:val="212529"/>
          <w:sz w:val="28"/>
          <w:szCs w:val="28"/>
        </w:rPr>
        <w:t>Вебинары</w:t>
      </w:r>
      <w:proofErr w:type="spellEnd"/>
      <w:r>
        <w:rPr>
          <w:rFonts w:ascii="Helvetica" w:hAnsi="Helvetica" w:cs="Helvetica"/>
          <w:color w:val="212529"/>
          <w:sz w:val="28"/>
          <w:szCs w:val="28"/>
        </w:rPr>
        <w:t xml:space="preserve"> Академии «Просвещение» для педагогов по формированию функциональной грамотности обучающихся: </w:t>
      </w:r>
    </w:p>
    <w:p w:rsidR="00B97356" w:rsidRPr="002E6E77" w:rsidRDefault="00B97356" w:rsidP="00A22F9F">
      <w:pPr>
        <w:jc w:val="both"/>
      </w:pPr>
    </w:p>
    <w:p w:rsidR="00A22F9F" w:rsidRPr="0064103D" w:rsidRDefault="009F5434" w:rsidP="00A22F9F">
      <w:pPr>
        <w:jc w:val="both"/>
        <w:rPr>
          <w:sz w:val="28"/>
          <w:szCs w:val="28"/>
        </w:rPr>
      </w:pPr>
      <w:hyperlink r:id="rId13" w:history="1">
        <w:r w:rsidR="002E6E77" w:rsidRPr="0064103D">
          <w:rPr>
            <w:rStyle w:val="a9"/>
            <w:sz w:val="28"/>
            <w:szCs w:val="28"/>
            <w:lang w:val="en-US"/>
          </w:rPr>
          <w:t>https</w:t>
        </w:r>
        <w:r w:rsidR="002E6E77" w:rsidRPr="0064103D">
          <w:rPr>
            <w:rStyle w:val="a9"/>
            <w:sz w:val="28"/>
            <w:szCs w:val="28"/>
          </w:rPr>
          <w:t>://</w:t>
        </w:r>
        <w:proofErr w:type="spellStart"/>
        <w:r w:rsidR="002E6E77" w:rsidRPr="0064103D">
          <w:rPr>
            <w:rStyle w:val="a9"/>
            <w:sz w:val="28"/>
            <w:szCs w:val="28"/>
            <w:lang w:val="en-US"/>
          </w:rPr>
          <w:t>youtu</w:t>
        </w:r>
        <w:proofErr w:type="spellEnd"/>
        <w:r w:rsidR="002E6E77" w:rsidRPr="0064103D">
          <w:rPr>
            <w:rStyle w:val="a9"/>
            <w:sz w:val="28"/>
            <w:szCs w:val="28"/>
          </w:rPr>
          <w:t>.</w:t>
        </w:r>
        <w:r w:rsidR="002E6E77" w:rsidRPr="0064103D">
          <w:rPr>
            <w:rStyle w:val="a9"/>
            <w:sz w:val="28"/>
            <w:szCs w:val="28"/>
            <w:lang w:val="en-US"/>
          </w:rPr>
          <w:t>be</w:t>
        </w:r>
        <w:r w:rsidR="002E6E77" w:rsidRPr="0064103D">
          <w:rPr>
            <w:rStyle w:val="a9"/>
            <w:sz w:val="28"/>
            <w:szCs w:val="28"/>
          </w:rPr>
          <w:t>/</w:t>
        </w:r>
        <w:r w:rsidR="002E6E77" w:rsidRPr="0064103D">
          <w:rPr>
            <w:rStyle w:val="a9"/>
            <w:sz w:val="28"/>
            <w:szCs w:val="28"/>
            <w:lang w:val="en-US"/>
          </w:rPr>
          <w:t>WJ</w:t>
        </w:r>
        <w:r w:rsidR="002E6E77" w:rsidRPr="0064103D">
          <w:rPr>
            <w:rStyle w:val="a9"/>
            <w:sz w:val="28"/>
            <w:szCs w:val="28"/>
          </w:rPr>
          <w:t>2</w:t>
        </w:r>
        <w:r w:rsidR="002E6E77" w:rsidRPr="0064103D">
          <w:rPr>
            <w:rStyle w:val="a9"/>
            <w:sz w:val="28"/>
            <w:szCs w:val="28"/>
            <w:lang w:val="en-US"/>
          </w:rPr>
          <w:t>is</w:t>
        </w:r>
        <w:r w:rsidR="002E6E77" w:rsidRPr="0064103D">
          <w:rPr>
            <w:rStyle w:val="a9"/>
            <w:sz w:val="28"/>
            <w:szCs w:val="28"/>
          </w:rPr>
          <w:t>6</w:t>
        </w:r>
        <w:proofErr w:type="spellStart"/>
        <w:r w:rsidR="002E6E77" w:rsidRPr="0064103D">
          <w:rPr>
            <w:rStyle w:val="a9"/>
            <w:sz w:val="28"/>
            <w:szCs w:val="28"/>
            <w:lang w:val="en-US"/>
          </w:rPr>
          <w:t>yhgWc</w:t>
        </w:r>
        <w:proofErr w:type="spellEnd"/>
      </w:hyperlink>
    </w:p>
    <w:p w:rsidR="002E6E77" w:rsidRPr="002E6E77" w:rsidRDefault="002E6E77" w:rsidP="00A22F9F">
      <w:pPr>
        <w:jc w:val="both"/>
      </w:pPr>
    </w:p>
    <w:p w:rsidR="002E6E77" w:rsidRPr="0064103D" w:rsidRDefault="009F5434" w:rsidP="00A22F9F">
      <w:pPr>
        <w:jc w:val="both"/>
        <w:rPr>
          <w:sz w:val="28"/>
          <w:szCs w:val="28"/>
        </w:rPr>
      </w:pPr>
      <w:hyperlink r:id="rId14" w:history="1">
        <w:r w:rsidR="002E6E77" w:rsidRPr="0064103D">
          <w:rPr>
            <w:rStyle w:val="a9"/>
            <w:sz w:val="28"/>
            <w:szCs w:val="28"/>
          </w:rPr>
          <w:t>https://youtu.be/_om_kIhu7G8</w:t>
        </w:r>
      </w:hyperlink>
    </w:p>
    <w:p w:rsidR="002E6E77" w:rsidRPr="002D1F06" w:rsidRDefault="002E6E77" w:rsidP="00A22F9F">
      <w:pPr>
        <w:jc w:val="both"/>
      </w:pPr>
    </w:p>
    <w:p w:rsidR="00A22F9F" w:rsidRPr="002E6E77" w:rsidRDefault="00A22F9F" w:rsidP="00A22F9F">
      <w:pPr>
        <w:jc w:val="both"/>
      </w:pPr>
    </w:p>
    <w:p w:rsidR="00A22F9F" w:rsidRPr="002E6E77" w:rsidRDefault="00A22F9F" w:rsidP="00A22F9F">
      <w:pPr>
        <w:jc w:val="both"/>
      </w:pPr>
    </w:p>
    <w:p w:rsidR="00A22F9F" w:rsidRPr="00A22F9F" w:rsidRDefault="00A22F9F" w:rsidP="00A22F9F">
      <w:pPr>
        <w:pStyle w:val="3"/>
        <w:shd w:val="clear" w:color="auto" w:fill="FFFFFF"/>
        <w:jc w:val="center"/>
        <w:rPr>
          <w:rFonts w:ascii="Helvetica" w:hAnsi="Helvetica" w:cs="Helvetica"/>
          <w:b w:val="0"/>
          <w:bCs w:val="0"/>
          <w:color w:val="212529"/>
          <w:sz w:val="28"/>
          <w:szCs w:val="28"/>
        </w:rPr>
      </w:pPr>
      <w:r w:rsidRPr="00A22F9F">
        <w:rPr>
          <w:rFonts w:ascii="Helvetica" w:hAnsi="Helvetica" w:cs="Helvetica"/>
          <w:b w:val="0"/>
          <w:bCs w:val="0"/>
          <w:color w:val="212529"/>
          <w:sz w:val="28"/>
          <w:szCs w:val="28"/>
        </w:rPr>
        <w:lastRenderedPageBreak/>
        <w:t>Рекомендуемые электронные ресурсы (для формирования функциональной грамотности)</w:t>
      </w:r>
    </w:p>
    <w:p w:rsidR="00A22F9F" w:rsidRDefault="009F5434" w:rsidP="00A22F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12529"/>
          <w:sz w:val="28"/>
          <w:szCs w:val="28"/>
        </w:rPr>
      </w:pPr>
      <w:hyperlink r:id="rId15" w:tgtFrame="_blank" w:history="1"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 xml:space="preserve">ФГБНУ «Институт </w:t>
        </w:r>
        <w:proofErr w:type="gramStart"/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>стратегии развития образования Российской Академии наук</w:t>
        </w:r>
        <w:proofErr w:type="gramEnd"/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>»</w:t>
        </w:r>
      </w:hyperlink>
    </w:p>
    <w:p w:rsidR="00A22F9F" w:rsidRDefault="009F5434" w:rsidP="00A22F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12529"/>
          <w:sz w:val="28"/>
          <w:szCs w:val="28"/>
        </w:rPr>
      </w:pPr>
      <w:hyperlink r:id="rId16" w:tgtFrame="_blank" w:history="1"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>СИПКРО</w:t>
        </w:r>
      </w:hyperlink>
    </w:p>
    <w:p w:rsidR="00A22F9F" w:rsidRDefault="009F5434" w:rsidP="00A22F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12529"/>
          <w:sz w:val="28"/>
          <w:szCs w:val="28"/>
        </w:rPr>
      </w:pPr>
      <w:hyperlink r:id="rId17" w:tgtFrame="_blank" w:history="1"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>Издательство «Просвещение»</w:t>
        </w:r>
      </w:hyperlink>
    </w:p>
    <w:p w:rsidR="00A22F9F" w:rsidRDefault="009F5434" w:rsidP="00A22F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12529"/>
          <w:sz w:val="28"/>
          <w:szCs w:val="28"/>
        </w:rPr>
      </w:pPr>
      <w:hyperlink r:id="rId18" w:tgtFrame="_blank" w:history="1"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>Банк тестов</w:t>
        </w:r>
      </w:hyperlink>
    </w:p>
    <w:p w:rsidR="00A22F9F" w:rsidRDefault="009F5434" w:rsidP="00A22F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12529"/>
          <w:sz w:val="28"/>
          <w:szCs w:val="28"/>
        </w:rPr>
      </w:pPr>
      <w:hyperlink r:id="rId19" w:tgtFrame="_blank" w:history="1"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>Московский центр качества образования</w:t>
        </w:r>
      </w:hyperlink>
    </w:p>
    <w:p w:rsidR="00A22F9F" w:rsidRPr="002D1F06" w:rsidRDefault="009F5434" w:rsidP="00A22F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12529"/>
          <w:sz w:val="28"/>
          <w:szCs w:val="28"/>
        </w:rPr>
      </w:pPr>
      <w:hyperlink r:id="rId20" w:tgtFrame="_blank" w:history="1"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 xml:space="preserve">Марафон по функциональной грамотности. </w:t>
        </w:r>
        <w:proofErr w:type="spellStart"/>
        <w:r w:rsidR="00A22F9F">
          <w:rPr>
            <w:rStyle w:val="a9"/>
            <w:rFonts w:ascii="Helvetica" w:hAnsi="Helvetica" w:cs="Helvetica"/>
            <w:color w:val="00517C"/>
            <w:sz w:val="28"/>
            <w:szCs w:val="28"/>
          </w:rPr>
          <w:t>Яндекс-Учебник</w:t>
        </w:r>
        <w:proofErr w:type="spellEnd"/>
      </w:hyperlink>
    </w:p>
    <w:p w:rsidR="002D1F06" w:rsidRPr="0064103D" w:rsidRDefault="002D1F06" w:rsidP="002D1F06">
      <w:pPr>
        <w:shd w:val="clear" w:color="auto" w:fill="FFFFFF"/>
        <w:spacing w:before="100" w:beforeAutospacing="1" w:after="100" w:afterAutospacing="1"/>
      </w:pPr>
    </w:p>
    <w:p w:rsidR="002D1F06" w:rsidRPr="0064103D" w:rsidRDefault="002D1F06" w:rsidP="002D1F06">
      <w:pPr>
        <w:shd w:val="clear" w:color="auto" w:fill="FFFFFF"/>
        <w:spacing w:before="100" w:beforeAutospacing="1" w:after="100" w:afterAutospacing="1"/>
      </w:pPr>
    </w:p>
    <w:sectPr w:rsidR="002D1F06" w:rsidRPr="0064103D" w:rsidSect="006410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4E0"/>
    <w:multiLevelType w:val="multilevel"/>
    <w:tmpl w:val="32CA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/>
  <w:rsids>
    <w:rsidRoot w:val="000374C6"/>
    <w:rsid w:val="000374C6"/>
    <w:rsid w:val="00293D0C"/>
    <w:rsid w:val="002C66AE"/>
    <w:rsid w:val="002D1F06"/>
    <w:rsid w:val="002E6E77"/>
    <w:rsid w:val="004968E4"/>
    <w:rsid w:val="005D27F2"/>
    <w:rsid w:val="0064103D"/>
    <w:rsid w:val="006C40E5"/>
    <w:rsid w:val="007E5365"/>
    <w:rsid w:val="008325E9"/>
    <w:rsid w:val="009F5434"/>
    <w:rsid w:val="00A22F9F"/>
    <w:rsid w:val="00B97356"/>
    <w:rsid w:val="00EF546C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66AE"/>
    <w:pPr>
      <w:keepNext/>
      <w:snapToGrid w:val="0"/>
      <w:spacing w:line="200" w:lineRule="atLeas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66AE"/>
    <w:pPr>
      <w:keepNext/>
      <w:snapToGrid w:val="0"/>
      <w:spacing w:line="200" w:lineRule="atLeas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2C66AE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2C66AE"/>
    <w:pPr>
      <w:keepNext/>
      <w:snapToGrid w:val="0"/>
      <w:spacing w:line="400" w:lineRule="atLeast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C66AE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2C66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66A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6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66AE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C66A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C66AE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C66A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C66A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C66A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C66AE"/>
    <w:rPr>
      <w:b/>
      <w:bCs/>
    </w:rPr>
  </w:style>
  <w:style w:type="character" w:styleId="a6">
    <w:name w:val="Emphasis"/>
    <w:basedOn w:val="a0"/>
    <w:qFormat/>
    <w:rsid w:val="002C66AE"/>
    <w:rPr>
      <w:i/>
      <w:iCs/>
    </w:rPr>
  </w:style>
  <w:style w:type="paragraph" w:styleId="a7">
    <w:name w:val="No Spacing"/>
    <w:uiPriority w:val="99"/>
    <w:qFormat/>
    <w:rsid w:val="002C66AE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2C66AE"/>
    <w:pPr>
      <w:ind w:left="720"/>
    </w:pPr>
    <w:rPr>
      <w:rFonts w:eastAsia="Times New Roman"/>
    </w:rPr>
  </w:style>
  <w:style w:type="paragraph" w:customStyle="1" w:styleId="text-justify">
    <w:name w:val="text-justify"/>
    <w:basedOn w:val="a"/>
    <w:rsid w:val="000374C6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0"/>
    <w:uiPriority w:val="99"/>
    <w:unhideWhenUsed/>
    <w:rsid w:val="000374C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D1F06"/>
    <w:pPr>
      <w:spacing w:before="100" w:beforeAutospacing="1" w:after="100" w:afterAutospacing="1"/>
    </w:pPr>
    <w:rPr>
      <w:rFonts w:eastAsia="Times New Roman"/>
    </w:rPr>
  </w:style>
  <w:style w:type="character" w:styleId="ab">
    <w:name w:val="FollowedHyperlink"/>
    <w:basedOn w:val="a0"/>
    <w:uiPriority w:val="99"/>
    <w:semiHidden/>
    <w:unhideWhenUsed/>
    <w:rsid w:val="002D1F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13" Type="http://schemas.openxmlformats.org/officeDocument/2006/relationships/hyperlink" Target="https://youtu.be/WJ2is6yhgWc" TargetMode="External"/><Relationship Id="rId18" Type="http://schemas.openxmlformats.org/officeDocument/2006/relationships/hyperlink" Target="https://banktestov.ru/test/367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ioco.ru/vebinar-shkoly-ocenka-pisa" TargetMode="External"/><Relationship Id="rId12" Type="http://schemas.openxmlformats.org/officeDocument/2006/relationships/hyperlink" Target="https://uchitel.club/events/vebinary/filter" TargetMode="External"/><Relationship Id="rId17" Type="http://schemas.openxmlformats.org/officeDocument/2006/relationships/hyperlink" Target="https://media.prosv.ru/fg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sipkro.ru/index.php/86-%D0%BF%D0%BE%D0%B4%D1%80%D0%B0%D0%B7%D0%B4%D0%B5%D0%BB%D0%B5%D0%BD%D0%B8%D1%8F/1381-fgo" TargetMode="External"/><Relationship Id="rId20" Type="http://schemas.openxmlformats.org/officeDocument/2006/relationships/hyperlink" Target="https://yandex.ru/promo/education/specpro/marathon2020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instruction" TargetMode="External"/><Relationship Id="rId11" Type="http://schemas.openxmlformats.org/officeDocument/2006/relationships/hyperlink" Target="http://skiv.instrao.ru/support/demonstratsionnye-materialya/" TargetMode="External"/><Relationship Id="rId5" Type="http://schemas.openxmlformats.org/officeDocument/2006/relationships/hyperlink" Target="https://fg.resh.edu.ru/?redirectAfterLogin=%2Ffunctionalliteracy%2Fevents" TargetMode="External"/><Relationship Id="rId15" Type="http://schemas.openxmlformats.org/officeDocument/2006/relationships/hyperlink" Target="http://skiv.instrao.ru/support/demonstratsionnye-materialya/chitatelskaya-gramotnost.php" TargetMode="External"/><Relationship Id="rId10" Type="http://schemas.openxmlformats.org/officeDocument/2006/relationships/hyperlink" Target="http://skiv.instrao.ru/bank-zadaniy/" TargetMode="External"/><Relationship Id="rId19" Type="http://schemas.openxmlformats.org/officeDocument/2006/relationships/hyperlink" Target="https://mcko.ru/articles/2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s://youtu.be/_om_kIhu7G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2021-10-18T13:07:00Z</dcterms:created>
  <dcterms:modified xsi:type="dcterms:W3CDTF">2021-10-19T10:09:00Z</dcterms:modified>
</cp:coreProperties>
</file>